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EF" w:rsidRDefault="003965EF" w:rsidP="00690A7B">
      <w:pPr>
        <w:rPr>
          <w:rFonts w:ascii="Times New Roman" w:hAnsi="Times New Roman"/>
          <w:b/>
          <w:sz w:val="32"/>
          <w:szCs w:val="32"/>
        </w:rPr>
      </w:pPr>
    </w:p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771887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Vinter</w:t>
            </w:r>
            <w:r w:rsidR="003965EF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E65558">
              <w:rPr>
                <w:rFonts w:ascii="Times New Roman" w:hAnsi="Times New Roman"/>
              </w:rPr>
              <w:t>1</w:t>
            </w:r>
            <w:r w:rsidR="00A17AA4" w:rsidRPr="00B40AC7">
              <w:rPr>
                <w:rFonts w:ascii="Times New Roman" w:hAnsi="Times New Roman"/>
              </w:rPr>
              <w:t xml:space="preserve">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B40AC7" w:rsidRDefault="0094366B" w:rsidP="00955360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H</w:t>
            </w:r>
            <w:r w:rsidR="00955360" w:rsidRPr="00B40AC7">
              <w:rPr>
                <w:rFonts w:ascii="Times New Roman" w:hAnsi="Times New Roman"/>
              </w:rPr>
              <w:t>F</w:t>
            </w:r>
            <w:r w:rsidR="00E32527" w:rsidRPr="00B40AC7">
              <w:rPr>
                <w:rFonts w:ascii="Times New Roman" w:hAnsi="Times New Roman"/>
              </w:rPr>
              <w:t xml:space="preserve">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3233F1" w:rsidP="00E6406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Mie Thers</w:t>
            </w:r>
          </w:p>
        </w:tc>
      </w:tr>
      <w:tr w:rsidR="008B75EF" w:rsidRPr="003233F1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3233F1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3233F1" w:rsidRDefault="003233F1" w:rsidP="003233F1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Hhma</w:t>
                  </w:r>
                  <w:r w:rsidR="00E65558">
                    <w:rPr>
                      <w:rFonts w:ascii="Times New Roman" w:hAnsi="Times New Roman"/>
                      <w:lang w:val="en-US"/>
                    </w:rPr>
                    <w:t>C221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3233F1" w:rsidRDefault="006D5F0F" w:rsidP="00E64063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:rsidTr="00C445F6">
        <w:tc>
          <w:tcPr>
            <w:tcW w:w="1129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</w:t>
            </w:r>
            <w:r w:rsidR="00494778">
              <w:rPr>
                <w:rFonts w:ascii="Times New Roman" w:hAnsi="Times New Roman"/>
              </w:rPr>
              <w:t xml:space="preserve">, </w:t>
            </w:r>
            <w:r w:rsidRPr="00B40AC7">
              <w:rPr>
                <w:rFonts w:ascii="Times New Roman" w:hAnsi="Times New Roman"/>
              </w:rPr>
              <w:t>tal</w:t>
            </w:r>
            <w:r w:rsidR="00494778">
              <w:rPr>
                <w:rFonts w:ascii="Times New Roman" w:hAnsi="Times New Roman"/>
              </w:rPr>
              <w:t xml:space="preserve"> (og grafer)</w:t>
            </w:r>
          </w:p>
        </w:tc>
      </w:tr>
      <w:tr w:rsidR="00B40AC7" w:rsidRPr="00B40AC7" w:rsidTr="00C445F6">
        <w:tc>
          <w:tcPr>
            <w:tcW w:w="1129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F32806" w:rsidRDefault="0074543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Ligninger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>,</w:t>
            </w:r>
            <w:r w:rsidRPr="00F32806">
              <w:rPr>
                <w:rFonts w:ascii="Times New Roman" w:hAnsi="Times New Roman"/>
                <w:sz w:val="28"/>
                <w:szCs w:val="28"/>
              </w:rPr>
              <w:t xml:space="preserve"> tal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 xml:space="preserve"> (og grafer)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="0074543C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 elementære regningsarter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Anden brug af parenteser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Brøker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Algebra - s. 281-288.</w:t>
            </w:r>
          </w:p>
          <w:p w:rsidR="008142CD" w:rsidRPr="008142CD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</w:pPr>
            <w:r w:rsidRPr="00FF4E74">
              <w:rPr>
                <w:rFonts w:ascii="Times New Roman" w:hAnsi="Times New Roman"/>
              </w:rPr>
              <w:t>Reduktion af bogstavudtryk</w:t>
            </w:r>
          </w:p>
          <w:p w:rsidR="00067FC0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FF4E74">
            <w:pPr>
              <w:pStyle w:val="Overskrift1"/>
              <w:numPr>
                <w:ilvl w:val="0"/>
                <w:numId w:val="8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CF436E" w:rsidRDefault="00CF436E" w:rsidP="00CF436E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CF436E" w:rsidRPr="00B40AC7" w:rsidRDefault="00CF436E" w:rsidP="00CF436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:rsidR="00CF436E" w:rsidRPr="00CF436E" w:rsidRDefault="00CF436E" w:rsidP="00CF436E">
            <w:pPr>
              <w:pStyle w:val="Overskrift1"/>
              <w:numPr>
                <w:ilvl w:val="0"/>
                <w:numId w:val="9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F436E">
              <w:rPr>
                <w:b w:val="0"/>
                <w:sz w:val="24"/>
                <w:szCs w:val="24"/>
              </w:rPr>
              <w:t>Bevis -</w:t>
            </w:r>
            <w:r>
              <w:rPr>
                <w:b w:val="0"/>
                <w:sz w:val="24"/>
                <w:szCs w:val="24"/>
              </w:rPr>
              <w:t xml:space="preserve"> kvadratsætningerne</w:t>
            </w:r>
          </w:p>
          <w:p w:rsidR="006E2A40" w:rsidRDefault="006E2A4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6E2A40" w:rsidRDefault="006E2A4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Supplerende stof:</w:t>
            </w:r>
          </w:p>
          <w:p w:rsidR="006E2A40" w:rsidRDefault="00B0283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" w:history="1">
              <w:r w:rsidR="00782570" w:rsidRPr="00A308A2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https://www.frividen.dk/matematik/po</w:t>
              </w:r>
              <w:r w:rsidR="00782570" w:rsidRPr="00A308A2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t</w:t>
              </w:r>
              <w:r w:rsidR="00782570" w:rsidRPr="00A308A2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ensregler/</w:t>
              </w:r>
            </w:hyperlink>
            <w:r w:rsidR="00782570">
              <w:rPr>
                <w:b w:val="0"/>
                <w:bCs w:val="0"/>
                <w:kern w:val="0"/>
                <w:sz w:val="24"/>
                <w:szCs w:val="24"/>
              </w:rPr>
              <w:t xml:space="preserve"> (video nr. 1-3)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82570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BC36C2"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</w:p>
          <w:p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 xml:space="preserve">Ligninger. </w:t>
            </w:r>
          </w:p>
          <w:p w:rsidR="007D09A3" w:rsidRPr="001A5AD8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09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F32806" w:rsidRDefault="00E818F9" w:rsidP="00C44471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F91D61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1A5AD8">
              <w:rPr>
                <w:rFonts w:ascii="Times New Roman" w:hAnsi="Times New Roman"/>
              </w:rPr>
              <w:t>- 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Procent</w:t>
            </w:r>
          </w:p>
          <w:p w:rsidR="00696C59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Renteformlen</w:t>
            </w:r>
          </w:p>
          <w:p w:rsidR="00097655" w:rsidRDefault="00097655" w:rsidP="00097655">
            <w:pPr>
              <w:rPr>
                <w:rFonts w:ascii="Times New Roman" w:hAnsi="Times New Roman"/>
              </w:rPr>
            </w:pPr>
          </w:p>
          <w:p w:rsidR="00097655" w:rsidRDefault="00097655" w:rsidP="0009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Indekstal - s. 213-21</w:t>
            </w:r>
            <w:r w:rsidR="007825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Pr="00782570" w:rsidRDefault="00696C59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Kapitel</w:t>
            </w:r>
            <w:r w:rsidR="004B32EB" w:rsidRPr="00782570">
              <w:rPr>
                <w:rFonts w:ascii="Times New Roman" w:hAnsi="Times New Roman"/>
              </w:rPr>
              <w:t xml:space="preserve"> </w:t>
            </w:r>
            <w:r w:rsidR="001A5AD8" w:rsidRPr="00782570">
              <w:rPr>
                <w:rFonts w:ascii="Times New Roman" w:hAnsi="Times New Roman"/>
              </w:rPr>
              <w:t>- 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Kapitel - 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2527" w:rsidRPr="00B40AC7" w:rsidRDefault="001A5AD8" w:rsidP="00E3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32527" w:rsidRPr="00B40AC7">
              <w:rPr>
                <w:rFonts w:ascii="Times New Roman" w:hAnsi="Times New Roman"/>
              </w:rPr>
              <w:t>ote:</w:t>
            </w:r>
          </w:p>
          <w:p w:rsidR="00E32527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Omskrivning af renteformlen</w:t>
            </w:r>
          </w:p>
          <w:p w:rsidR="00E32527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Omskrivning af annuitetsformlen</w:t>
            </w:r>
          </w:p>
          <w:p w:rsidR="00E3252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782570" w:rsidRDefault="00B02830" w:rsidP="00782570">
            <w:pPr>
              <w:rPr>
                <w:rFonts w:ascii="Times New Roman" w:hAnsi="Times New Roman"/>
              </w:rPr>
            </w:pPr>
            <w:hyperlink r:id="rId9" w:history="1">
              <w:r w:rsidR="00782570" w:rsidRPr="00A308A2">
                <w:rPr>
                  <w:rStyle w:val="Hyperlink"/>
                  <w:rFonts w:ascii="Times New Roman" w:hAnsi="Times New Roman"/>
                </w:rPr>
                <w:t>https://www.webmatematik.dk/lektion</w:t>
              </w:r>
              <w:r w:rsidR="00782570" w:rsidRPr="00A308A2">
                <w:rPr>
                  <w:rStyle w:val="Hyperlink"/>
                  <w:rFonts w:ascii="Times New Roman" w:hAnsi="Times New Roman"/>
                </w:rPr>
                <w:t>e</w:t>
              </w:r>
              <w:r w:rsidR="00782570" w:rsidRPr="00A308A2">
                <w:rPr>
                  <w:rStyle w:val="Hyperlink"/>
                  <w:rFonts w:ascii="Times New Roman" w:hAnsi="Times New Roman"/>
                </w:rPr>
                <w:t>r/matematik-c/funktioner/renteformlen</w:t>
              </w:r>
            </w:hyperlink>
            <w:r w:rsidR="00782570">
              <w:rPr>
                <w:rFonts w:ascii="Times New Roman" w:hAnsi="Times New Roman"/>
              </w:rPr>
              <w:t xml:space="preserve"> </w:t>
            </w:r>
          </w:p>
          <w:p w:rsidR="00DA7244" w:rsidRPr="00782570" w:rsidRDefault="00DA7244" w:rsidP="00782570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782570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1A5AD8"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DB3B62" w:rsidP="0078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9F5D4B" w:rsidRPr="00B40AC7" w:rsidRDefault="009F5D4B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F32806" w:rsidRDefault="00A74F71" w:rsidP="00C4447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Titel6"/>
            <w:bookmarkEnd w:id="1"/>
            <w:r w:rsidRPr="00F32806">
              <w:rPr>
                <w:rFonts w:ascii="Times New Roman" w:hAnsi="Times New Roman"/>
                <w:sz w:val="28"/>
                <w:szCs w:val="28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33380C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A8055F">
              <w:rPr>
                <w:rFonts w:ascii="Times New Roman" w:hAnsi="Times New Roman"/>
              </w:rPr>
              <w:t>- Funktioner: sammenhænge mellem variable - s. 109-122.</w:t>
            </w:r>
          </w:p>
          <w:p w:rsidR="00A8055F" w:rsidRPr="00FF4E74" w:rsidRDefault="00A8055F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Bestemme variable ud fra funktion</w:t>
            </w:r>
          </w:p>
          <w:p w:rsidR="00A8055F" w:rsidRPr="00FF4E74" w:rsidRDefault="00A8055F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Lineære funktioner - s. 123-136.</w:t>
            </w:r>
          </w:p>
          <w:p w:rsidR="00972B12" w:rsidRPr="00FF4E74" w:rsidRDefault="00B9111D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Den rette linjes ligning</w:t>
            </w:r>
          </w:p>
          <w:p w:rsidR="00972B12" w:rsidRDefault="00972B12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Lineære modeller</w:t>
            </w:r>
          </w:p>
          <w:p w:rsidR="00DA7244" w:rsidRPr="00DA7244" w:rsidRDefault="00DA7244" w:rsidP="00DA7244">
            <w:pPr>
              <w:rPr>
                <w:rFonts w:ascii="Times New Roman" w:hAnsi="Times New Roman"/>
              </w:rPr>
            </w:pPr>
          </w:p>
          <w:p w:rsidR="00DA7244" w:rsidRPr="00DA7244" w:rsidRDefault="00DA7244" w:rsidP="00DA7244">
            <w:pPr>
              <w:rPr>
                <w:rFonts w:ascii="Times New Roman" w:hAnsi="Times New Roman"/>
              </w:rPr>
            </w:pPr>
            <w:r w:rsidRPr="00DA7244">
              <w:rPr>
                <w:rFonts w:ascii="Times New Roman" w:hAnsi="Times New Roman"/>
              </w:rPr>
              <w:t>Kapitel - Deduktive forløb - s. 293-298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2527" w:rsidRPr="00B40AC7" w:rsidRDefault="00E32527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Note:</w:t>
            </w:r>
          </w:p>
          <w:p w:rsidR="00AD7CB8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Bevis - Lineær forskrift ud fra to punkter</w:t>
            </w:r>
          </w:p>
          <w:p w:rsidR="00E3252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  <w:p w:rsidR="00FF4E74" w:rsidRDefault="00FF4E74" w:rsidP="00FF4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FF4E74" w:rsidRDefault="00B02830" w:rsidP="00FF4E74">
            <w:pPr>
              <w:rPr>
                <w:rFonts w:ascii="Times New Roman" w:hAnsi="Times New Roman"/>
              </w:rPr>
            </w:pPr>
            <w:hyperlink r:id="rId10" w:history="1">
              <w:r w:rsidR="00DA7244" w:rsidRPr="00DA7244">
                <w:rPr>
                  <w:rStyle w:val="Hyperlink"/>
                  <w:rFonts w:ascii="Times New Roman" w:hAnsi="Times New Roman"/>
                </w:rPr>
                <w:t>http://www.frividen.dk/lineaer-funktion/</w:t>
              </w:r>
            </w:hyperlink>
            <w:r w:rsidR="00DA7244" w:rsidRPr="00DA7244">
              <w:rPr>
                <w:rFonts w:ascii="Times New Roman" w:hAnsi="Times New Roman"/>
              </w:rPr>
              <w:t xml:space="preserve"> (video nr. 4, 10 og 16)</w:t>
            </w:r>
          </w:p>
          <w:p w:rsidR="00DA7244" w:rsidRPr="00DA7244" w:rsidRDefault="00DA7244" w:rsidP="00FF4E7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DA7244" w:rsidP="00C44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3380C"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DA7244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6E378D" w:rsidRPr="00B40A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3965E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AD66B0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DA7244" w:rsidRPr="00B40AC7" w:rsidRDefault="00DA7244" w:rsidP="00F32806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44471">
            <w:pPr>
              <w:rPr>
                <w:rFonts w:ascii="Times New Roman" w:hAnsi="Times New Roman"/>
              </w:rPr>
            </w:pP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322321" w:rsidRDefault="00983467" w:rsidP="000F5548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Titel3"/>
            <w:bookmarkEnd w:id="2"/>
            <w:r w:rsidRPr="00322321">
              <w:rPr>
                <w:rFonts w:ascii="Times New Roman" w:hAnsi="Times New Roman"/>
                <w:sz w:val="28"/>
                <w:szCs w:val="28"/>
              </w:rPr>
              <w:t>E</w:t>
            </w:r>
            <w:r w:rsidR="001E5FCB" w:rsidRPr="00322321">
              <w:rPr>
                <w:rFonts w:ascii="Times New Roman" w:hAnsi="Times New Roman"/>
                <w:sz w:val="28"/>
                <w:szCs w:val="28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98346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5565B9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 xml:space="preserve">- </w:t>
            </w:r>
            <w:r w:rsidR="005565B9"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Eksponentiel udvikling</w:t>
            </w:r>
          </w:p>
          <w:p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Fordobling </w:t>
            </w:r>
            <w:r w:rsidR="0086310C" w:rsidRPr="00B96733">
              <w:rPr>
                <w:rFonts w:ascii="Times New Roman" w:hAnsi="Times New Roman"/>
              </w:rPr>
              <w:t>o</w:t>
            </w:r>
            <w:r w:rsidRPr="00B96733">
              <w:rPr>
                <w:rFonts w:ascii="Times New Roman" w:hAnsi="Times New Roman"/>
              </w:rPr>
              <w:t>g halvering</w:t>
            </w:r>
          </w:p>
          <w:p w:rsidR="001E5FCB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Fordoblings- og halveringskonstant</w:t>
            </w:r>
            <w:r w:rsidR="001E5FCB" w:rsidRPr="00B96733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6A670E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Note </w:t>
            </w:r>
          </w:p>
          <w:p w:rsidR="00832F89" w:rsidRPr="00B96733" w:rsidRDefault="00832F8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Bevis - Eksponentiel forskriften ud fra to punkter</w:t>
            </w:r>
          </w:p>
          <w:p w:rsidR="00E32527" w:rsidRDefault="00E32527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Bevis - </w:t>
            </w:r>
            <w:r w:rsidR="00322321">
              <w:rPr>
                <w:rFonts w:ascii="Times New Roman" w:hAnsi="Times New Roman"/>
              </w:rPr>
              <w:t>F</w:t>
            </w:r>
            <w:r w:rsidRPr="00B96733">
              <w:rPr>
                <w:rFonts w:ascii="Times New Roman" w:hAnsi="Times New Roman"/>
              </w:rPr>
              <w:t>ordoblingskonstanten</w:t>
            </w:r>
          </w:p>
          <w:p w:rsidR="00322321" w:rsidRDefault="00322321" w:rsidP="00322321">
            <w:pPr>
              <w:pStyle w:val="Listeafsnit"/>
              <w:rPr>
                <w:rFonts w:ascii="Times New Roman" w:hAnsi="Times New Roman"/>
              </w:rPr>
            </w:pPr>
          </w:p>
          <w:p w:rsidR="00322321" w:rsidRDefault="00322321" w:rsidP="00322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322321" w:rsidRPr="00322321" w:rsidRDefault="00B02830" w:rsidP="00322321">
            <w:pPr>
              <w:rPr>
                <w:rFonts w:ascii="Times New Roman" w:hAnsi="Times New Roman"/>
              </w:rPr>
            </w:pPr>
            <w:hyperlink r:id="rId11" w:history="1">
              <w:r w:rsidR="00322321" w:rsidRPr="00A308A2">
                <w:rPr>
                  <w:rStyle w:val="Hyperlink"/>
                  <w:rFonts w:ascii="Times New Roman" w:hAnsi="Times New Roman"/>
                </w:rPr>
                <w:t>https://www.frividen.dk/eksponentiel-funktion/</w:t>
              </w:r>
            </w:hyperlink>
            <w:r w:rsidR="00322321">
              <w:rPr>
                <w:rFonts w:ascii="Times New Roman" w:hAnsi="Times New Roman"/>
              </w:rPr>
              <w:t xml:space="preserve"> (video nr. 5 og 6)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6A670E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8 sider</w:t>
            </w:r>
          </w:p>
          <w:p w:rsidR="00A77B24" w:rsidRPr="00B40AC7" w:rsidRDefault="003965E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F32806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90E02">
            <w:pPr>
              <w:rPr>
                <w:rFonts w:ascii="Times New Roman" w:hAnsi="Times New Roman"/>
              </w:rPr>
            </w:pP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994CB9" w:rsidRDefault="003A5146" w:rsidP="000F5548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Titel8"/>
            <w:bookmarkEnd w:id="3"/>
            <w:r w:rsidRPr="00994CB9">
              <w:rPr>
                <w:rFonts w:ascii="Times New Roman" w:hAnsi="Times New Roman"/>
                <w:sz w:val="28"/>
                <w:szCs w:val="28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3A514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F52EA8">
              <w:rPr>
                <w:rFonts w:ascii="Times New Roman" w:hAnsi="Times New Roman"/>
              </w:rPr>
              <w:t>- 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 w:rsidR="00F52EA8"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 w:rsidR="00F52EA8">
              <w:rPr>
                <w:rFonts w:ascii="Times New Roman" w:hAnsi="Times New Roman"/>
              </w:rPr>
              <w:t>s. 157-172.</w:t>
            </w:r>
          </w:p>
          <w:p w:rsidR="003A5146" w:rsidRPr="00994CB9" w:rsidRDefault="00B14A3E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Potensfunktioner</w:t>
            </w:r>
          </w:p>
          <w:p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2F2CDC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Bevis - Potensfunktionen forskrift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F32806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90E02">
            <w:pPr>
              <w:rPr>
                <w:rFonts w:ascii="Times New Roman" w:hAnsi="Times New Roman"/>
              </w:rPr>
            </w:pP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3233F1" w:rsidRDefault="003233F1" w:rsidP="003D52F9">
      <w:pPr>
        <w:rPr>
          <w:rFonts w:ascii="Times New Roman" w:hAnsi="Times New Roman"/>
        </w:rPr>
      </w:pPr>
    </w:p>
    <w:p w:rsidR="003233F1" w:rsidRDefault="003233F1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04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994CB9" w:rsidRDefault="00997587" w:rsidP="000677A0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Lineære funktioner og residualplot</w:t>
            </w:r>
          </w:p>
          <w:p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Eksponentielle funktioner</w:t>
            </w:r>
          </w:p>
          <w:p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DA7244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  <w:p w:rsidR="00DA7244" w:rsidRPr="00B40AC7" w:rsidRDefault="00DA7244" w:rsidP="00994CB9">
            <w:pPr>
              <w:rPr>
                <w:rFonts w:ascii="Times New Roman" w:hAnsi="Times New Roman"/>
              </w:rPr>
            </w:pP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DB3B62" w:rsidRDefault="00997587" w:rsidP="000F5548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0F5548" w:rsidRPr="00B40AC7" w:rsidRDefault="000F5548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D6774E" w:rsidRDefault="000F5548" w:rsidP="00304F5E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Titel4"/>
            <w:bookmarkEnd w:id="4"/>
            <w:r w:rsidRPr="00D6774E">
              <w:rPr>
                <w:rFonts w:ascii="Times New Roman" w:hAnsi="Times New Roman"/>
                <w:sz w:val="28"/>
                <w:szCs w:val="28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BC36C2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>- Geometri - s. 73-108.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Ensvinklede trekanter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Pythagoras sætning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 og Cosinus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Den retvinklede trekant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Sinusrelationen</w:t>
            </w:r>
          </w:p>
          <w:p w:rsidR="00BC36C2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Cosinusrelationen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</w:p>
          <w:p w:rsidR="00D6774E" w:rsidRDefault="00F32806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</w:t>
            </w:r>
          </w:p>
          <w:p w:rsidR="00D6774E" w:rsidRP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Bevis; Pythagoras’ sætning s. 325-330</w:t>
            </w:r>
          </w:p>
          <w:p w:rsidR="00D6774E" w:rsidRP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Bevis; Formlerne for cosinus- sinusformlerne s. 331-335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Noter</w:t>
            </w:r>
          </w:p>
          <w:p w:rsidR="00832F89" w:rsidRPr="00F32806" w:rsidRDefault="00832F89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Bevis - Pythagoras</w:t>
            </w:r>
          </w:p>
          <w:p w:rsidR="00E32527" w:rsidRPr="00F32806" w:rsidRDefault="00E32527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 xml:space="preserve">Bevis - Retvinklede trekant sinus og cosinus </w:t>
            </w:r>
          </w:p>
          <w:p w:rsidR="00E32527" w:rsidRPr="00F32806" w:rsidRDefault="00E32527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Bevis - Arealformlen</w:t>
            </w:r>
          </w:p>
          <w:p w:rsidR="006F06C3" w:rsidRDefault="006F06C3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 xml:space="preserve">Konstruktion af trekanter i </w:t>
            </w:r>
            <w:r w:rsidR="00F52EA8" w:rsidRPr="00F32806">
              <w:rPr>
                <w:rFonts w:ascii="Times New Roman" w:hAnsi="Times New Roman"/>
              </w:rPr>
              <w:t>TI-Nspire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F32806" w:rsidRPr="00F32806" w:rsidRDefault="00B02830" w:rsidP="00F32806">
            <w:pPr>
              <w:rPr>
                <w:rFonts w:ascii="Times New Roman" w:hAnsi="Times New Roman"/>
              </w:rPr>
            </w:pPr>
            <w:hyperlink r:id="rId12" w:history="1">
              <w:r w:rsidR="00F32806" w:rsidRPr="00A308A2">
                <w:rPr>
                  <w:rStyle w:val="Hyperlink"/>
                  <w:rFonts w:ascii="Times New Roman" w:hAnsi="Times New Roman"/>
                </w:rPr>
                <w:t>https://www.frividen.dk/matematik/trigo</w:t>
              </w:r>
              <w:bookmarkStart w:id="5" w:name="_GoBack"/>
              <w:bookmarkEnd w:id="5"/>
              <w:r w:rsidR="00F32806" w:rsidRPr="00A308A2">
                <w:rPr>
                  <w:rStyle w:val="Hyperlink"/>
                  <w:rFonts w:ascii="Times New Roman" w:hAnsi="Times New Roman"/>
                </w:rPr>
                <w:t>n</w:t>
              </w:r>
              <w:r w:rsidR="00F32806" w:rsidRPr="00A308A2">
                <w:rPr>
                  <w:rStyle w:val="Hyperlink"/>
                  <w:rFonts w:ascii="Times New Roman" w:hAnsi="Times New Roman"/>
                </w:rPr>
                <w:t>ometri/</w:t>
              </w:r>
            </w:hyperlink>
            <w:r w:rsidR="00F32806">
              <w:rPr>
                <w:rFonts w:ascii="Times New Roman" w:hAnsi="Times New Roman"/>
              </w:rPr>
              <w:t xml:space="preserve"> (video nr. 4, 7, 10, 14, 15, 16 og 21)</w:t>
            </w:r>
          </w:p>
          <w:p w:rsidR="000F5548" w:rsidRPr="00B40AC7" w:rsidRDefault="000F5548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D6774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3965EF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Beviser:</w:t>
            </w:r>
          </w:p>
          <w:p w:rsidR="000F5548" w:rsidRPr="00D6774E" w:rsidRDefault="000F5548" w:rsidP="00D6774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Arealformlen for en vilkårlig trekant</w:t>
            </w:r>
          </w:p>
          <w:p w:rsidR="000F5548" w:rsidRPr="00D6774E" w:rsidRDefault="000F5548" w:rsidP="00D6774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Udledning af formlerne for sinus og cosinus i den retvinklede trekant</w:t>
            </w:r>
            <w:r w:rsidR="009F5D4B" w:rsidRPr="00D6774E">
              <w:rPr>
                <w:rFonts w:ascii="Times New Roman" w:hAnsi="Times New Roman"/>
              </w:rPr>
              <w:t>’</w:t>
            </w:r>
          </w:p>
          <w:p w:rsidR="009F5D4B" w:rsidRPr="00D6774E" w:rsidRDefault="009F5D4B" w:rsidP="00D6774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Sinusrelationen</w:t>
            </w:r>
          </w:p>
          <w:p w:rsidR="000F5548" w:rsidRPr="00D6774E" w:rsidRDefault="00832F89" w:rsidP="00DA7244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Pythagoras</w:t>
            </w: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6866" w:type="dxa"/>
          </w:tcPr>
          <w:p w:rsidR="000F5548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  <w:p w:rsidR="00F32806" w:rsidRPr="00B40AC7" w:rsidRDefault="00DA7244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986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D6774E" w:rsidRDefault="00AD19D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D6774E">
              <w:rPr>
                <w:rFonts w:ascii="Times New Roman" w:hAnsi="Times New Roman"/>
                <w:sz w:val="28"/>
                <w:szCs w:val="28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494AFB">
              <w:rPr>
                <w:rFonts w:ascii="Times New Roman" w:hAnsi="Times New Roman"/>
              </w:rPr>
              <w:t xml:space="preserve">- </w:t>
            </w: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322321" w:rsidRDefault="00AD19D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22321">
              <w:rPr>
                <w:rFonts w:ascii="Times New Roman" w:hAnsi="Times New Roman"/>
              </w:rPr>
              <w:t>Ugrupperede</w:t>
            </w:r>
            <w:proofErr w:type="spellEnd"/>
            <w:r w:rsidRPr="00322321">
              <w:rPr>
                <w:rFonts w:ascii="Times New Roman" w:hAnsi="Times New Roman"/>
              </w:rPr>
              <w:t xml:space="preserve"> observationer</w:t>
            </w:r>
          </w:p>
          <w:p w:rsidR="00322321" w:rsidRPr="00322321" w:rsidRDefault="00AD19D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22321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diagramme</w:t>
            </w:r>
            <w:r w:rsidR="00DB3B62">
              <w:rPr>
                <w:rFonts w:ascii="Times New Roman" w:hAnsi="Times New Roman"/>
              </w:rPr>
              <w:t>r</w:t>
            </w:r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09765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994CB9" w:rsidRDefault="00494AFB" w:rsidP="00B62F24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Sandsynlighedsregning</w:t>
            </w:r>
            <w:r w:rsidR="00AD19DC" w:rsidRPr="00994CB9">
              <w:rPr>
                <w:rFonts w:ascii="Times New Roman" w:hAnsi="Times New Roman"/>
                <w:sz w:val="28"/>
                <w:szCs w:val="28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</w:t>
            </w:r>
            <w:r w:rsidR="00494AFB">
              <w:rPr>
                <w:rFonts w:ascii="Times New Roman" w:hAnsi="Times New Roman"/>
              </w:rPr>
              <w:t xml:space="preserve">itel - </w:t>
            </w: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C50981" w:rsidRDefault="006E378D" w:rsidP="006E378D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Proportionale sammenhænge - s. 173-176.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Andengradspolynomier - s. 177-188 (</w:t>
            </w:r>
            <w:r w:rsidR="00C50981">
              <w:rPr>
                <w:rFonts w:ascii="Times New Roman" w:hAnsi="Times New Roman"/>
              </w:rPr>
              <w:t>undtagen</w:t>
            </w:r>
            <w:r>
              <w:rPr>
                <w:rFonts w:ascii="Times New Roman" w:hAnsi="Times New Roman"/>
              </w:rPr>
              <w:t xml:space="preserve">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Polynomier - s. 189-196 (</w:t>
            </w:r>
            <w:r w:rsidR="00C50981">
              <w:rPr>
                <w:rFonts w:ascii="Times New Roman" w:hAnsi="Times New Roman"/>
              </w:rPr>
              <w:t>undtagen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faktorisering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Vækst - s. 207-212.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C50981" w:rsidRDefault="007E1FC6" w:rsidP="00C5098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:rsidR="007E1FC6" w:rsidRPr="00C50981" w:rsidRDefault="007E1FC6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Regression</w:t>
            </w:r>
          </w:p>
          <w:p w:rsidR="007E1FC6" w:rsidRPr="00C50981" w:rsidRDefault="00B40AC7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Andengradsligningen</w:t>
            </w:r>
          </w:p>
          <w:p w:rsidR="007E1FC6" w:rsidRPr="00C50981" w:rsidRDefault="00B40AC7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Monotoniforhold</w:t>
            </w:r>
          </w:p>
          <w:p w:rsidR="00B40AC7" w:rsidRPr="00C50981" w:rsidRDefault="00B40AC7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Proportionalitet</w:t>
            </w:r>
          </w:p>
          <w:p w:rsidR="00A32A9F" w:rsidRPr="00C50981" w:rsidRDefault="00A32A9F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Tangenthældning og væksthastighed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DB3B6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113182" w:rsidRPr="00B40AC7" w:rsidRDefault="006E378D" w:rsidP="0009765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80241F">
            <w:pPr>
              <w:rPr>
                <w:rFonts w:ascii="Times New Roman" w:hAnsi="Times New Roman"/>
              </w:rPr>
            </w:pPr>
          </w:p>
        </w:tc>
      </w:tr>
    </w:tbl>
    <w:p w:rsidR="006E378D" w:rsidRDefault="006E378D" w:rsidP="006E378D">
      <w:pPr>
        <w:rPr>
          <w:rFonts w:ascii="Times New Roman" w:hAnsi="Times New Roman"/>
        </w:rPr>
      </w:pPr>
    </w:p>
    <w:p w:rsidR="00097655" w:rsidRDefault="00097655" w:rsidP="006E378D">
      <w:pPr>
        <w:rPr>
          <w:rFonts w:ascii="Times New Roman" w:hAnsi="Times New Roman"/>
        </w:rPr>
      </w:pPr>
    </w:p>
    <w:p w:rsidR="00097655" w:rsidRDefault="00097655" w:rsidP="006E378D">
      <w:pPr>
        <w:rPr>
          <w:rFonts w:ascii="Times New Roman" w:hAnsi="Times New Roman"/>
        </w:rPr>
      </w:pPr>
    </w:p>
    <w:p w:rsidR="00097655" w:rsidRPr="00B40AC7" w:rsidRDefault="00097655" w:rsidP="006E378D">
      <w:pPr>
        <w:rPr>
          <w:rFonts w:ascii="Times New Roman" w:hAnsi="Times New Roman"/>
        </w:rPr>
      </w:pP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C50981" w:rsidRDefault="00AD19DC" w:rsidP="00F26634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DB3B6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0981">
              <w:rPr>
                <w:rFonts w:ascii="Times New Roman" w:hAnsi="Times New Roman"/>
              </w:rPr>
              <w:t>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0722B">
      <w:rPr>
        <w:noProof/>
      </w:rPr>
      <w:t>1</w:t>
    </w:r>
    <w:r>
      <w:fldChar w:fldCharType="end"/>
    </w:r>
    <w:r>
      <w:t xml:space="preserve"> af </w:t>
    </w:r>
    <w:r w:rsidR="00CF506A">
      <w:rPr>
        <w:noProof/>
      </w:rPr>
      <w:fldChar w:fldCharType="begin"/>
    </w:r>
    <w:r w:rsidR="00CF506A">
      <w:rPr>
        <w:noProof/>
      </w:rPr>
      <w:instrText xml:space="preserve"> NUMPAGES </w:instrText>
    </w:r>
    <w:r w:rsidR="00CF506A">
      <w:rPr>
        <w:noProof/>
      </w:rPr>
      <w:fldChar w:fldCharType="separate"/>
    </w:r>
    <w:r w:rsidR="0090722B">
      <w:rPr>
        <w:noProof/>
      </w:rPr>
      <w:t>12</w:t>
    </w:r>
    <w:r w:rsidR="00CF5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3357AAE"/>
    <w:multiLevelType w:val="hybridMultilevel"/>
    <w:tmpl w:val="D0B2D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5A05"/>
    <w:multiLevelType w:val="hybridMultilevel"/>
    <w:tmpl w:val="6E622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4F23"/>
    <w:multiLevelType w:val="hybridMultilevel"/>
    <w:tmpl w:val="BA7A7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705F"/>
    <w:multiLevelType w:val="hybridMultilevel"/>
    <w:tmpl w:val="7AA6A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97655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E30CA"/>
    <w:rsid w:val="002F2CDC"/>
    <w:rsid w:val="002F5059"/>
    <w:rsid w:val="00304F5E"/>
    <w:rsid w:val="00322321"/>
    <w:rsid w:val="003233F1"/>
    <w:rsid w:val="0033380C"/>
    <w:rsid w:val="00346029"/>
    <w:rsid w:val="00355869"/>
    <w:rsid w:val="00361C1B"/>
    <w:rsid w:val="00366689"/>
    <w:rsid w:val="003718D0"/>
    <w:rsid w:val="00374924"/>
    <w:rsid w:val="00382B2B"/>
    <w:rsid w:val="003965EF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77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04093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2A40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1887"/>
    <w:rsid w:val="00781AF6"/>
    <w:rsid w:val="00782570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C03ED"/>
    <w:rsid w:val="008D2E20"/>
    <w:rsid w:val="008E2731"/>
    <w:rsid w:val="008E44C3"/>
    <w:rsid w:val="008F42F4"/>
    <w:rsid w:val="0090722B"/>
    <w:rsid w:val="00920032"/>
    <w:rsid w:val="009236A9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4CB9"/>
    <w:rsid w:val="00997587"/>
    <w:rsid w:val="009B09B3"/>
    <w:rsid w:val="009C1803"/>
    <w:rsid w:val="009F5D4B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4D83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2830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2BC6"/>
    <w:rsid w:val="00B76242"/>
    <w:rsid w:val="00B9111D"/>
    <w:rsid w:val="00B929C8"/>
    <w:rsid w:val="00B96733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45F6"/>
    <w:rsid w:val="00C46B78"/>
    <w:rsid w:val="00C50981"/>
    <w:rsid w:val="00C52FD9"/>
    <w:rsid w:val="00C83329"/>
    <w:rsid w:val="00C90E02"/>
    <w:rsid w:val="00CA7807"/>
    <w:rsid w:val="00CC0B36"/>
    <w:rsid w:val="00CC341C"/>
    <w:rsid w:val="00CD3AEE"/>
    <w:rsid w:val="00CF436E"/>
    <w:rsid w:val="00CF506A"/>
    <w:rsid w:val="00CF6924"/>
    <w:rsid w:val="00D00240"/>
    <w:rsid w:val="00D0310B"/>
    <w:rsid w:val="00D2690B"/>
    <w:rsid w:val="00D508F2"/>
    <w:rsid w:val="00D63855"/>
    <w:rsid w:val="00D6774E"/>
    <w:rsid w:val="00D70FDE"/>
    <w:rsid w:val="00D83F00"/>
    <w:rsid w:val="00DA7244"/>
    <w:rsid w:val="00DA725B"/>
    <w:rsid w:val="00DB3B62"/>
    <w:rsid w:val="00DC31A7"/>
    <w:rsid w:val="00DD070F"/>
    <w:rsid w:val="00DD48A6"/>
    <w:rsid w:val="00DF4827"/>
    <w:rsid w:val="00E2088E"/>
    <w:rsid w:val="00E23198"/>
    <w:rsid w:val="00E243E0"/>
    <w:rsid w:val="00E32527"/>
    <w:rsid w:val="00E43835"/>
    <w:rsid w:val="00E64063"/>
    <w:rsid w:val="00E65558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32806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2663406"/>
  <w15:docId w15:val="{15D696B7-5C4C-42DF-B5FB-931AB85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8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viden.dk/matematik/potensregl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ividen.dk/matematik/trigonometr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viden.dk/eksponentiel-funk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viden.dk/lineaer-funk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matematik.dk/lektioner/matematik-c/funktioner/renteforml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2621-074B-43E3-9AD0-3F0B70C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1213</Words>
  <Characters>9226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Maria Mie Thers</cp:lastModifiedBy>
  <cp:revision>2</cp:revision>
  <cp:lastPrinted>2018-05-04T08:25:00Z</cp:lastPrinted>
  <dcterms:created xsi:type="dcterms:W3CDTF">2021-11-15T21:05:00Z</dcterms:created>
  <dcterms:modified xsi:type="dcterms:W3CDTF">2021-11-15T21:05:00Z</dcterms:modified>
</cp:coreProperties>
</file>